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BA82" w14:textId="603FC24C" w:rsidR="00236013" w:rsidRDefault="00907BD4" w:rsidP="00907BD4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ΕΝΤΥΠΟ ΣΥΓΚΑΤΑΘΕΣΗΣ ΕΠΕΞΕΡΓΑΣΙΑΣ ΔΕΔΟΜΕΝΩΝ</w:t>
      </w:r>
    </w:p>
    <w:p w14:paraId="6415ECA2" w14:textId="3823FB90" w:rsidR="00907BD4" w:rsidRDefault="00907BD4" w:rsidP="00907BD4">
      <w:pPr>
        <w:jc w:val="center"/>
        <w:rPr>
          <w:b/>
          <w:bCs/>
          <w:u w:val="single"/>
          <w:lang w:val="el-GR"/>
        </w:rPr>
      </w:pPr>
    </w:p>
    <w:p w14:paraId="7390FC79" w14:textId="090DB4AE" w:rsidR="00E12282" w:rsidRDefault="00E12282" w:rsidP="00293913">
      <w:pPr>
        <w:jc w:val="both"/>
        <w:rPr>
          <w:lang w:val="el-GR"/>
        </w:rPr>
      </w:pPr>
      <w:r>
        <w:rPr>
          <w:lang w:val="el-GR"/>
        </w:rPr>
        <w:t>Το Γενικό Λογιστήριο της Δημοκρατίας</w:t>
      </w:r>
      <w:r w:rsidR="00DA5DBF" w:rsidRPr="00DA5DBF">
        <w:rPr>
          <w:lang w:val="el-GR"/>
        </w:rPr>
        <w:t>,</w:t>
      </w:r>
      <w:r>
        <w:rPr>
          <w:lang w:val="el-GR"/>
        </w:rPr>
        <w:t xml:space="preserve"> στο πλαίσιο του Σχεδίου </w:t>
      </w:r>
      <w:r w:rsidR="00293913">
        <w:rPr>
          <w:lang w:val="el-GR"/>
        </w:rPr>
        <w:t xml:space="preserve">Παραχώρησης Κυβερνητικών Εγγυήσεων για Εξασφάλιση Πιστωτικών Σημειώσεων που Εκδίδονται από Φορείς του Τουριστικού Τομέα </w:t>
      </w:r>
      <w:r w:rsidR="00A33050">
        <w:rPr>
          <w:lang w:val="el-GR"/>
        </w:rPr>
        <w:t>το οποίο θεσπίστηκε με βάση</w:t>
      </w:r>
      <w:r w:rsidR="00293913" w:rsidRPr="00293913">
        <w:rPr>
          <w:lang w:val="el-GR"/>
        </w:rPr>
        <w:t xml:space="preserve"> τον περί της Λήψης Έκτακτων Μέτρων στον Τομέα </w:t>
      </w:r>
      <w:r w:rsidR="00293913">
        <w:rPr>
          <w:lang w:val="el-GR"/>
        </w:rPr>
        <w:t>τ</w:t>
      </w:r>
      <w:r w:rsidR="00293913" w:rsidRPr="00293913">
        <w:rPr>
          <w:lang w:val="el-GR"/>
        </w:rPr>
        <w:t>ου Τουρισμού Νόμο του 2020 (Ν.59(Ι)/2020)</w:t>
      </w:r>
      <w:r w:rsidR="00A33050">
        <w:rPr>
          <w:lang w:val="el-GR"/>
        </w:rPr>
        <w:t xml:space="preserve"> και το </w:t>
      </w:r>
      <w:r w:rsidR="00A33050" w:rsidRPr="00A33050">
        <w:rPr>
          <w:rFonts w:ascii="Calibri" w:eastAsia="Times New Roman" w:hAnsi="Calibri" w:cs="Calibri"/>
          <w:sz w:val="24"/>
          <w:szCs w:val="24"/>
          <w:lang w:val="el-GR"/>
        </w:rPr>
        <w:t>π</w:t>
      </w:r>
      <w:r w:rsidR="00A33050" w:rsidRPr="00810349">
        <w:rPr>
          <w:rFonts w:ascii="Calibri" w:eastAsia="Times New Roman" w:hAnsi="Calibri" w:cs="Calibri"/>
          <w:sz w:val="24"/>
          <w:szCs w:val="24"/>
          <w:lang w:val="el-GR"/>
        </w:rPr>
        <w:t>ερί Λήψης Έκτακτων Μέτρων (Παροχή Κυβερνητικών Εγγυήσεων) στον Τομέα του Τουρισμού Διάταγμα του 2021</w:t>
      </w:r>
      <w:r w:rsidR="00DA5DBF" w:rsidRPr="00DA5DBF">
        <w:rPr>
          <w:lang w:val="el-GR"/>
        </w:rPr>
        <w:t>,</w:t>
      </w:r>
      <w:r w:rsidR="00293913">
        <w:rPr>
          <w:lang w:val="el-GR"/>
        </w:rPr>
        <w:t xml:space="preserve"> τηρεί και επεξεργάζεται Αρχείο που περιλαμβάνει τα προσωπικά δεδομένα των </w:t>
      </w:r>
      <w:r w:rsidR="00DA5DBF">
        <w:rPr>
          <w:lang w:val="el-GR"/>
        </w:rPr>
        <w:t>φυσικών ή/και</w:t>
      </w:r>
      <w:r w:rsidR="00EB5B4E">
        <w:rPr>
          <w:lang w:val="el-GR"/>
        </w:rPr>
        <w:t xml:space="preserve"> δεδομένα</w:t>
      </w:r>
      <w:r w:rsidR="00DA5DBF">
        <w:rPr>
          <w:lang w:val="el-GR"/>
        </w:rPr>
        <w:t xml:space="preserve"> νομικών </w:t>
      </w:r>
      <w:r w:rsidR="00293913">
        <w:rPr>
          <w:lang w:val="el-GR"/>
        </w:rPr>
        <w:t>προσώπων</w:t>
      </w:r>
      <w:r w:rsidR="00DA5DBF" w:rsidRPr="00DA5DBF">
        <w:rPr>
          <w:lang w:val="el-GR"/>
        </w:rPr>
        <w:t xml:space="preserve">, </w:t>
      </w:r>
      <w:r w:rsidR="00293913">
        <w:rPr>
          <w:lang w:val="el-GR"/>
        </w:rPr>
        <w:t xml:space="preserve">που πληρούν τα κριτήρια και εξασφαλίζουν κυβερνητικές εγγυήσεις αναφορικά με το Σχέδιο. </w:t>
      </w:r>
    </w:p>
    <w:p w14:paraId="34BBD661" w14:textId="4A132706" w:rsidR="00E12282" w:rsidRPr="00E12282" w:rsidRDefault="00293913" w:rsidP="00293913">
      <w:pPr>
        <w:jc w:val="both"/>
        <w:rPr>
          <w:lang w:val="el-GR"/>
        </w:rPr>
      </w:pPr>
      <w:r>
        <w:rPr>
          <w:lang w:val="el-GR"/>
        </w:rPr>
        <w:t>Τα δεδομένα πο</w:t>
      </w:r>
      <w:r w:rsidR="00E12282" w:rsidRPr="00E12282">
        <w:rPr>
          <w:lang w:val="el-GR"/>
        </w:rPr>
        <w:t>υ τηρούνται στο υπό αναφορά Αρχείο δεσμεύονται με το απόρρητο και την εμπιστευτικότητα και προστατεύονται όπως προβλέπεται από τον Γενικό Κανονισμό για την Προστασία Δεδομένων – Ευρωπαϊκός Κανονισμός 2016/679 (</w:t>
      </w:r>
      <w:r w:rsidR="00E12282">
        <w:t>GDPR</w:t>
      </w:r>
      <w:r w:rsidR="00E12282" w:rsidRPr="00E12282">
        <w:rPr>
          <w:lang w:val="el-GR"/>
        </w:rPr>
        <w:t>), που τέθηκε σε ισχύ στις 25 Μαΐου</w:t>
      </w:r>
      <w:r w:rsidR="00E84F5E">
        <w:rPr>
          <w:lang w:val="el-GR"/>
        </w:rPr>
        <w:t>,</w:t>
      </w:r>
      <w:r w:rsidR="00E12282" w:rsidRPr="00E12282">
        <w:rPr>
          <w:lang w:val="el-GR"/>
        </w:rPr>
        <w:t xml:space="preserve"> 2018</w:t>
      </w:r>
      <w:r w:rsidR="00EB5B4E">
        <w:rPr>
          <w:lang w:val="el-GR"/>
        </w:rPr>
        <w:t xml:space="preserve"> και από τον </w:t>
      </w:r>
      <w:r w:rsidR="00EB5B4E" w:rsidRPr="00810349">
        <w:rPr>
          <w:rFonts w:ascii="Calibri" w:hAnsi="Calibri" w:cs="Calibri"/>
          <w:sz w:val="23"/>
          <w:szCs w:val="23"/>
          <w:lang w:val="el-GR"/>
        </w:rPr>
        <w:t>περί της Προστασίας των Φυσικών Προσώπων Έναντι της Επεξεργασίας των Δεδομένων Προσωπικού Χαρακτήρα και της Ελεύθερης Κυκλο</w:t>
      </w:r>
      <w:r w:rsidR="00EB5B4E" w:rsidRPr="00EB5B4E">
        <w:rPr>
          <w:rFonts w:ascii="Calibri" w:hAnsi="Calibri" w:cs="Calibri"/>
          <w:sz w:val="23"/>
          <w:szCs w:val="23"/>
          <w:lang w:val="el-GR"/>
        </w:rPr>
        <w:t>φορίας των Δεδομένων αυτών Νόμο</w:t>
      </w:r>
      <w:r w:rsidR="00EB5B4E" w:rsidRPr="00810349">
        <w:rPr>
          <w:rFonts w:ascii="Calibri" w:hAnsi="Calibri" w:cs="Calibri"/>
          <w:sz w:val="23"/>
          <w:szCs w:val="23"/>
          <w:lang w:val="el-GR"/>
        </w:rPr>
        <w:t xml:space="preserve"> του 2018</w:t>
      </w:r>
      <w:r w:rsidR="00EB5B4E">
        <w:rPr>
          <w:rFonts w:ascii="Calibri" w:hAnsi="Calibri" w:cs="Calibri"/>
          <w:sz w:val="23"/>
          <w:szCs w:val="23"/>
          <w:lang w:val="el-GR"/>
        </w:rPr>
        <w:t>, Ν.125(Ι)/2018</w:t>
      </w:r>
      <w:r w:rsidR="00E12282" w:rsidRPr="00810349">
        <w:rPr>
          <w:rFonts w:ascii="Calibri" w:hAnsi="Calibri" w:cs="Calibri"/>
          <w:lang w:val="el-GR"/>
        </w:rPr>
        <w:t>.</w:t>
      </w:r>
    </w:p>
    <w:p w14:paraId="251C0F8C" w14:textId="3F7A8339" w:rsidR="00E12282" w:rsidRPr="00E12282" w:rsidRDefault="00E12282" w:rsidP="00293913">
      <w:pPr>
        <w:jc w:val="both"/>
        <w:rPr>
          <w:lang w:val="el-GR"/>
        </w:rPr>
      </w:pPr>
      <w:r w:rsidRPr="00E12282">
        <w:rPr>
          <w:lang w:val="el-GR"/>
        </w:rPr>
        <w:t xml:space="preserve">Το </w:t>
      </w:r>
      <w:r w:rsidR="00293913">
        <w:rPr>
          <w:lang w:val="el-GR"/>
        </w:rPr>
        <w:t>Γενικό Λογιστήριο της Δημοκρατίας</w:t>
      </w:r>
      <w:r w:rsidRPr="00E12282">
        <w:rPr>
          <w:lang w:val="el-GR"/>
        </w:rPr>
        <w:t xml:space="preserve"> δύναται να χρησιμοποιήσει τις πληροφορίες που περιλαμβάνονται στην παρούσα Αίτηση για:</w:t>
      </w:r>
    </w:p>
    <w:p w14:paraId="408D2C33" w14:textId="120C69CD" w:rsidR="00E12282" w:rsidRPr="00E12282" w:rsidRDefault="00E12282" w:rsidP="00E12282">
      <w:pPr>
        <w:rPr>
          <w:lang w:val="el-GR"/>
        </w:rPr>
      </w:pPr>
      <w:r w:rsidRPr="00E12282">
        <w:rPr>
          <w:lang w:val="el-GR"/>
        </w:rPr>
        <w:t>•</w:t>
      </w:r>
      <w:r w:rsidR="005D4BF6">
        <w:rPr>
          <w:lang w:val="el-GR"/>
        </w:rPr>
        <w:t xml:space="preserve">να </w:t>
      </w:r>
      <w:r w:rsidRPr="00E12282">
        <w:rPr>
          <w:lang w:val="el-GR"/>
        </w:rPr>
        <w:t>ελέγξει την ορθότητα των πληροφοριών,</w:t>
      </w:r>
    </w:p>
    <w:p w14:paraId="02E57F2A" w14:textId="558FA59D" w:rsidR="00E12282" w:rsidRPr="00E12282" w:rsidRDefault="00E12282" w:rsidP="00E12282">
      <w:pPr>
        <w:rPr>
          <w:lang w:val="el-GR"/>
        </w:rPr>
      </w:pPr>
      <w:r w:rsidRPr="00E12282">
        <w:rPr>
          <w:lang w:val="el-GR"/>
        </w:rPr>
        <w:t>•</w:t>
      </w:r>
      <w:r w:rsidR="005D4BF6">
        <w:rPr>
          <w:lang w:val="el-GR"/>
        </w:rPr>
        <w:t xml:space="preserve">να </w:t>
      </w:r>
      <w:r w:rsidRPr="00E12282">
        <w:rPr>
          <w:lang w:val="el-GR"/>
        </w:rPr>
        <w:t>αποτρέψει αδίκημα,</w:t>
      </w:r>
    </w:p>
    <w:p w14:paraId="0830A613" w14:textId="0F45AB1D" w:rsidR="00582AF6" w:rsidRDefault="00E12282" w:rsidP="00582AF6">
      <w:pPr>
        <w:rPr>
          <w:lang w:val="el-GR"/>
        </w:rPr>
      </w:pPr>
      <w:r w:rsidRPr="00E12282">
        <w:rPr>
          <w:lang w:val="el-GR"/>
        </w:rPr>
        <w:t>•</w:t>
      </w:r>
      <w:r w:rsidR="005D4BF6">
        <w:rPr>
          <w:lang w:val="el-GR"/>
        </w:rPr>
        <w:t xml:space="preserve">την </w:t>
      </w:r>
      <w:r w:rsidRPr="00E12282">
        <w:rPr>
          <w:lang w:val="el-GR"/>
        </w:rPr>
        <w:t>προστα</w:t>
      </w:r>
      <w:r w:rsidR="00582AF6">
        <w:rPr>
          <w:lang w:val="el-GR"/>
        </w:rPr>
        <w:t>σία των δημοσιονομικών</w:t>
      </w:r>
      <w:r w:rsidRPr="00E12282">
        <w:rPr>
          <w:lang w:val="el-GR"/>
        </w:rPr>
        <w:t xml:space="preserve"> του Κράτους</w:t>
      </w:r>
      <w:r w:rsidR="00582AF6">
        <w:rPr>
          <w:lang w:val="el-GR"/>
        </w:rPr>
        <w:t>,</w:t>
      </w:r>
    </w:p>
    <w:p w14:paraId="214C5688" w14:textId="58596160" w:rsidR="00582AF6" w:rsidRPr="00582AF6" w:rsidRDefault="00582AF6" w:rsidP="00582AF6">
      <w:pPr>
        <w:jc w:val="both"/>
        <w:rPr>
          <w:lang w:val="el-GR"/>
        </w:rPr>
      </w:pPr>
      <w:r>
        <w:rPr>
          <w:lang w:val="el-GR"/>
        </w:rPr>
        <w:t>●σκοπούς δημοσίου συμφέροντος.</w:t>
      </w:r>
      <w:bookmarkStart w:id="0" w:name="_GoBack"/>
      <w:bookmarkEnd w:id="0"/>
    </w:p>
    <w:p w14:paraId="35D9D414" w14:textId="54C272CC" w:rsidR="00124E0C" w:rsidRDefault="00582AF6" w:rsidP="00582AF6">
      <w:pPr>
        <w:jc w:val="both"/>
        <w:rPr>
          <w:lang w:val="el-GR"/>
        </w:rPr>
      </w:pPr>
      <w:r>
        <w:rPr>
          <w:lang w:val="el-GR"/>
        </w:rPr>
        <w:t>Με την παρούσα δήλωση συγκατάθεσης το Γενικό Λογιστήριο εξου</w:t>
      </w:r>
      <w:r w:rsidR="00371157">
        <w:rPr>
          <w:lang w:val="el-GR"/>
        </w:rPr>
        <w:t>σ</w:t>
      </w:r>
      <w:r>
        <w:rPr>
          <w:lang w:val="el-GR"/>
        </w:rPr>
        <w:t xml:space="preserve">ιοδοτείται όπως κοινοποιεί τα </w:t>
      </w:r>
      <w:r w:rsidR="00A33050">
        <w:rPr>
          <w:lang w:val="el-GR"/>
        </w:rPr>
        <w:t xml:space="preserve">προσωπικά </w:t>
      </w:r>
      <w:r>
        <w:rPr>
          <w:lang w:val="el-GR"/>
        </w:rPr>
        <w:t>δεδομένα των φυσικών ή/και</w:t>
      </w:r>
      <w:r w:rsidR="00A33050">
        <w:rPr>
          <w:lang w:val="el-GR"/>
        </w:rPr>
        <w:t xml:space="preserve"> τα δεδομένα των</w:t>
      </w:r>
      <w:r>
        <w:rPr>
          <w:lang w:val="el-GR"/>
        </w:rPr>
        <w:t xml:space="preserve"> νομικών προσώπων για τους οποίους έχουν εκδοθεί κυβερνητικές εγγυήσεις στη Γενική Διεύθυνση Ανταγωνισμού της Ευρωπαϊκής Ένωσης, η οποία έχει εγκρίνει το παρόν Σχέδιο καθώς και σε οποιαδήποτε άλλη εποπτική αρχή για σκοπούς διαφάνειας, ελέγχου και προστασίας των δημοσιονομικών του Κράτους. </w:t>
      </w:r>
    </w:p>
    <w:p w14:paraId="20997088" w14:textId="0254CE66" w:rsidR="00124E0C" w:rsidRPr="00124E0C" w:rsidRDefault="00124E0C" w:rsidP="00582AF6">
      <w:pPr>
        <w:jc w:val="both"/>
        <w:rPr>
          <w:lang w:val="el-GR"/>
        </w:rPr>
      </w:pPr>
      <w:r>
        <w:rPr>
          <w:lang w:val="el-GR"/>
        </w:rPr>
        <w:t>Δηλώνω ότι έ</w:t>
      </w:r>
      <w:r w:rsidRPr="00124E0C">
        <w:rPr>
          <w:lang w:val="el-GR"/>
        </w:rPr>
        <w:t>χω διαβάσει και έχω ενημερωθεί για το περιεχόμενο του παρόντος εγγράφου και ελεύθερα και µε πλήρη επίγνωση, αποδέχομαι και δίδω την ρητή συγκατάθεσ</w:t>
      </w:r>
      <w:r w:rsidR="00707F76">
        <w:rPr>
          <w:lang w:val="el-GR"/>
        </w:rPr>
        <w:t>ή</w:t>
      </w:r>
      <w:r w:rsidRPr="00124E0C">
        <w:rPr>
          <w:lang w:val="el-GR"/>
        </w:rPr>
        <w:t xml:space="preserve"> µου για τη συλλογή, καταχώρηση, χρήση, νόµιµη επεξεργασία, διασύνδεση ή και διαβίβαση από το </w:t>
      </w:r>
      <w:r w:rsidR="00C22566">
        <w:rPr>
          <w:lang w:val="el-GR"/>
        </w:rPr>
        <w:t>Γενικό Λογιστήριο της Δημοκρατίας</w:t>
      </w:r>
      <w:r w:rsidRPr="00124E0C">
        <w:rPr>
          <w:lang w:val="el-GR"/>
        </w:rPr>
        <w:t>, των προσωπικών µου δεδομένων</w:t>
      </w:r>
      <w:r w:rsidR="004923FD">
        <w:rPr>
          <w:lang w:val="el-GR"/>
        </w:rPr>
        <w:t xml:space="preserve"> καθόσον αφορά τα φυσικά πρόσωπα και τα δεδομένα, καθόσον αφορά τα νομικά πρόσωπα</w:t>
      </w:r>
      <w:r w:rsidRPr="00124E0C">
        <w:rPr>
          <w:lang w:val="el-GR"/>
        </w:rPr>
        <w:t xml:space="preserve">, ευαίσθητων και µη, που έχουν δοθεί ή θα δοθούν στο μέλλον ή έχουν εξασφαλισθεί από τρίτους για τους σκοπούς που περιγράφονται πιο πάνω. Συμφωνώ και αποδέχομαι ότι </w:t>
      </w:r>
      <w:r w:rsidR="00C22566">
        <w:rPr>
          <w:lang w:val="el-GR"/>
        </w:rPr>
        <w:t>η Γενική Λ</w:t>
      </w:r>
      <w:r w:rsidR="00060D6D">
        <w:rPr>
          <w:lang w:val="el-GR"/>
        </w:rPr>
        <w:t xml:space="preserve">ογίστρια της Δημοκρατίας </w:t>
      </w:r>
      <w:r w:rsidRPr="00124E0C">
        <w:rPr>
          <w:lang w:val="el-GR"/>
        </w:rPr>
        <w:t>ως η αρμόδια εποπτική αρχή και εξουσιοδοτημένα πρόσωπα αυτ</w:t>
      </w:r>
      <w:r w:rsidR="00060D6D">
        <w:rPr>
          <w:lang w:val="el-GR"/>
        </w:rPr>
        <w:t>ής</w:t>
      </w:r>
      <w:r w:rsidRPr="00124E0C">
        <w:rPr>
          <w:lang w:val="el-GR"/>
        </w:rPr>
        <w:t>, δύναται να έχουν πρόσβαση και δικαίωµα επεξεργασίας των δεδομένων που µε αφορούν.</w:t>
      </w:r>
    </w:p>
    <w:p w14:paraId="78361F83" w14:textId="7B72A57C" w:rsidR="00124E0C" w:rsidRDefault="00124E0C" w:rsidP="00582AF6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960"/>
        <w:gridCol w:w="1637"/>
        <w:gridCol w:w="2322"/>
      </w:tblGrid>
      <w:tr w:rsidR="00124E0C" w:rsidRPr="00124E0C" w14:paraId="50CB361C" w14:textId="77777777" w:rsidTr="00810349">
        <w:trPr>
          <w:trHeight w:val="764"/>
        </w:trPr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2F825F5C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Επίθετο: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79107C4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51E3BEA6" w14:textId="0CCA6B8E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l-GR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pct15" w:color="auto" w:fill="auto"/>
          </w:tcPr>
          <w:p w14:paraId="2915B4FB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0CCD062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0C631938" w14:textId="4C8CD950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l-GR"/>
              </w:rPr>
            </w:pPr>
          </w:p>
        </w:tc>
      </w:tr>
      <w:tr w:rsidR="00810349" w:rsidRPr="00124E0C" w14:paraId="2329A23D" w14:textId="77777777" w:rsidTr="00810349">
        <w:trPr>
          <w:trHeight w:val="764"/>
        </w:trPr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3E2992EE" w14:textId="3B82E169" w:rsidR="00810349" w:rsidRPr="00124E0C" w:rsidRDefault="00810349" w:rsidP="0081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Αριθμός Ταυτότητας</w:t>
            </w:r>
          </w:p>
        </w:tc>
        <w:tc>
          <w:tcPr>
            <w:tcW w:w="3960" w:type="dxa"/>
            <w:tcBorders>
              <w:right w:val="nil"/>
            </w:tcBorders>
          </w:tcPr>
          <w:p w14:paraId="5BF69CC2" w14:textId="77777777" w:rsidR="00810349" w:rsidRPr="00810349" w:rsidRDefault="00810349" w:rsidP="0081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EE8B8B0" w14:textId="77777777" w:rsidR="00810349" w:rsidRPr="00810349" w:rsidRDefault="00810349" w:rsidP="0081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14:paraId="6101F53A" w14:textId="77777777" w:rsidR="00810349" w:rsidRPr="00810349" w:rsidRDefault="00810349" w:rsidP="00810349">
            <w:pPr>
              <w:spacing w:after="0" w:line="240" w:lineRule="auto"/>
              <w:jc w:val="both"/>
              <w:rPr>
                <w:rStyle w:val="CommentReference"/>
              </w:rPr>
            </w:pPr>
          </w:p>
        </w:tc>
      </w:tr>
      <w:tr w:rsidR="00124E0C" w:rsidRPr="00124E0C" w14:paraId="5D92AD50" w14:textId="77777777" w:rsidTr="00810349"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645E3682" w14:textId="43089831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Επωνυμία Επιχείρησης</w:t>
            </w:r>
          </w:p>
        </w:tc>
        <w:tc>
          <w:tcPr>
            <w:tcW w:w="3960" w:type="dxa"/>
          </w:tcPr>
          <w:p w14:paraId="0D5E1469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pct15" w:color="auto" w:fill="auto"/>
          </w:tcPr>
          <w:p w14:paraId="6D41CB4C" w14:textId="2910A131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Αριθμός Φορολογικού Μητρώου</w:t>
            </w:r>
          </w:p>
        </w:tc>
        <w:tc>
          <w:tcPr>
            <w:tcW w:w="2322" w:type="dxa"/>
          </w:tcPr>
          <w:p w14:paraId="10210392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124E0C" w:rsidRPr="00124E0C" w14:paraId="5FBAE6DC" w14:textId="77777777" w:rsidTr="00810349">
        <w:tc>
          <w:tcPr>
            <w:tcW w:w="1416" w:type="dxa"/>
            <w:shd w:val="pct15" w:color="auto" w:fill="auto"/>
          </w:tcPr>
          <w:p w14:paraId="1EE7B5ED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3A3B1233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073604D9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Υπογραφή:</w:t>
            </w:r>
          </w:p>
        </w:tc>
        <w:tc>
          <w:tcPr>
            <w:tcW w:w="3960" w:type="dxa"/>
          </w:tcPr>
          <w:p w14:paraId="3E64B5E6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38A313D1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33C1BE7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37" w:type="dxa"/>
            <w:shd w:val="pct15" w:color="auto" w:fill="auto"/>
          </w:tcPr>
          <w:p w14:paraId="14076B1A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7BA4736C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  <w:p w14:paraId="6EECF22A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24E0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Ημερομηνία:</w:t>
            </w:r>
          </w:p>
        </w:tc>
        <w:tc>
          <w:tcPr>
            <w:tcW w:w="2322" w:type="dxa"/>
          </w:tcPr>
          <w:p w14:paraId="13131FE2" w14:textId="77777777" w:rsidR="00124E0C" w:rsidRPr="00124E0C" w:rsidRDefault="00124E0C" w:rsidP="0012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1E2F6199" w14:textId="77777777" w:rsidR="00B06D8A" w:rsidRPr="00E12282" w:rsidRDefault="00B06D8A" w:rsidP="00582AF6">
      <w:pPr>
        <w:jc w:val="both"/>
        <w:rPr>
          <w:lang w:val="el-GR"/>
        </w:rPr>
      </w:pPr>
    </w:p>
    <w:sectPr w:rsidR="00B06D8A" w:rsidRPr="00E1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7370AA" w16cid:durableId="242C53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70EC"/>
    <w:multiLevelType w:val="hybridMultilevel"/>
    <w:tmpl w:val="C9C2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D4"/>
    <w:rsid w:val="00060D6D"/>
    <w:rsid w:val="000C5EE8"/>
    <w:rsid w:val="00124E0C"/>
    <w:rsid w:val="00236013"/>
    <w:rsid w:val="00293913"/>
    <w:rsid w:val="00371157"/>
    <w:rsid w:val="004923FD"/>
    <w:rsid w:val="00582AF6"/>
    <w:rsid w:val="005A25C9"/>
    <w:rsid w:val="005D4BF6"/>
    <w:rsid w:val="00707F76"/>
    <w:rsid w:val="00810349"/>
    <w:rsid w:val="00907BD4"/>
    <w:rsid w:val="00A33050"/>
    <w:rsid w:val="00B06D8A"/>
    <w:rsid w:val="00C22566"/>
    <w:rsid w:val="00C94B75"/>
    <w:rsid w:val="00DA5DBF"/>
    <w:rsid w:val="00E12282"/>
    <w:rsid w:val="00E84F5E"/>
    <w:rsid w:val="00E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8C0B"/>
  <w15:chartTrackingRefBased/>
  <w15:docId w15:val="{5A6C81B5-AA9B-4B6C-B678-3DAB77B9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F6"/>
    <w:pPr>
      <w:ind w:left="720"/>
      <w:contextualSpacing/>
    </w:pPr>
  </w:style>
  <w:style w:type="table" w:styleId="TableGrid">
    <w:name w:val="Table Grid"/>
    <w:basedOn w:val="TableNormal"/>
    <w:uiPriority w:val="39"/>
    <w:rsid w:val="0012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124E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Eleni Athanasoulia</cp:lastModifiedBy>
  <cp:revision>7</cp:revision>
  <dcterms:created xsi:type="dcterms:W3CDTF">2021-03-18T13:38:00Z</dcterms:created>
  <dcterms:modified xsi:type="dcterms:W3CDTF">2021-05-19T06:26:00Z</dcterms:modified>
</cp:coreProperties>
</file>